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F54" w:rsidRPr="005916E5" w:rsidRDefault="005916E5" w:rsidP="005916E5">
      <w:pPr>
        <w:shd w:val="clear" w:color="auto" w:fill="FFFFFF"/>
        <w:spacing w:after="60" w:line="405" w:lineRule="atLeast"/>
        <w:jc w:val="center"/>
        <w:outlineLvl w:val="0"/>
        <w:rPr>
          <w:rFonts w:ascii="Helvetica Neue" w:eastAsia="Times New Roman" w:hAnsi="Helvetica Neue" w:cs="Times New Roman"/>
          <w:b/>
          <w:color w:val="464646"/>
          <w:kern w:val="36"/>
          <w:sz w:val="32"/>
          <w:szCs w:val="32"/>
          <w:lang w:eastAsia="en-GB"/>
        </w:rPr>
      </w:pPr>
      <w:bookmarkStart w:id="0" w:name="_GoBack"/>
      <w:bookmarkEnd w:id="0"/>
      <w:r w:rsidRPr="005916E5">
        <w:rPr>
          <w:rFonts w:ascii="Helvetica Neue" w:eastAsia="Times New Roman" w:hAnsi="Helvetica Neue" w:cs="Times New Roman"/>
          <w:b/>
          <w:color w:val="464646"/>
          <w:kern w:val="36"/>
          <w:sz w:val="32"/>
          <w:szCs w:val="32"/>
          <w:lang w:eastAsia="en-GB"/>
        </w:rPr>
        <w:t>P</w:t>
      </w:r>
      <w:r w:rsidR="00972F54" w:rsidRPr="00972F54">
        <w:rPr>
          <w:rFonts w:ascii="Helvetica Neue" w:eastAsia="Times New Roman" w:hAnsi="Helvetica Neue" w:cs="Times New Roman"/>
          <w:b/>
          <w:color w:val="464646"/>
          <w:kern w:val="36"/>
          <w:sz w:val="32"/>
          <w:szCs w:val="32"/>
          <w:lang w:eastAsia="en-GB"/>
        </w:rPr>
        <w:t>reparing for open water swimming in the pool</w:t>
      </w:r>
    </w:p>
    <w:p w:rsidR="005916E5" w:rsidRPr="00972F54" w:rsidRDefault="005916E5" w:rsidP="005916E5">
      <w:pPr>
        <w:shd w:val="clear" w:color="auto" w:fill="FFFFFF"/>
        <w:spacing w:after="60" w:line="405" w:lineRule="atLeast"/>
        <w:jc w:val="center"/>
        <w:outlineLvl w:val="0"/>
        <w:rPr>
          <w:rFonts w:ascii="Helvetica Neue" w:eastAsia="Times New Roman" w:hAnsi="Helvetica Neue" w:cs="Times New Roman"/>
          <w:b/>
          <w:color w:val="464646"/>
          <w:kern w:val="36"/>
          <w:sz w:val="32"/>
          <w:szCs w:val="32"/>
          <w:lang w:eastAsia="en-GB"/>
        </w:rPr>
      </w:pPr>
      <w:r w:rsidRPr="005916E5">
        <w:rPr>
          <w:rFonts w:ascii="Helvetica Neue" w:eastAsia="Times New Roman" w:hAnsi="Helvetica Neue" w:cs="Times New Roman"/>
          <w:b/>
          <w:color w:val="464646"/>
          <w:kern w:val="36"/>
          <w:sz w:val="32"/>
          <w:szCs w:val="32"/>
          <w:lang w:eastAsia="en-GB"/>
        </w:rPr>
        <w:t>Top Tips</w:t>
      </w:r>
    </w:p>
    <w:p w:rsidR="00623024" w:rsidRDefault="00623024" w:rsidP="005916E5">
      <w:pPr>
        <w:shd w:val="clear" w:color="auto" w:fill="FFFFFF"/>
        <w:spacing w:before="180" w:after="270" w:line="240" w:lineRule="auto"/>
        <w:jc w:val="center"/>
        <w:rPr>
          <w:rFonts w:ascii="Helvetica Neue" w:eastAsia="Times New Roman" w:hAnsi="Helvetica Neue" w:cs="Times New Roman"/>
          <w:color w:val="525252"/>
          <w:sz w:val="24"/>
          <w:szCs w:val="24"/>
          <w:lang w:eastAsia="en-GB"/>
        </w:rPr>
      </w:pPr>
    </w:p>
    <w:p w:rsidR="00972F54" w:rsidRPr="00623024" w:rsidRDefault="00972F54" w:rsidP="00623024">
      <w:pPr>
        <w:shd w:val="clear" w:color="auto" w:fill="FFFFFF"/>
        <w:spacing w:before="180" w:after="270" w:line="240" w:lineRule="auto"/>
        <w:rPr>
          <w:rFonts w:ascii="Helvetica Neue" w:eastAsia="Times New Roman" w:hAnsi="Helvetica Neue" w:cs="Times New Roman"/>
          <w:color w:val="525252"/>
          <w:sz w:val="20"/>
          <w:szCs w:val="20"/>
          <w:lang w:eastAsia="en-GB"/>
        </w:rPr>
      </w:pPr>
      <w:r w:rsidRPr="00972F54">
        <w:rPr>
          <w:rFonts w:ascii="Helvetica Neue" w:eastAsia="Times New Roman" w:hAnsi="Helvetica Neue" w:cs="Times New Roman"/>
          <w:color w:val="525252"/>
          <w:sz w:val="20"/>
          <w:szCs w:val="20"/>
          <w:lang w:eastAsia="en-GB"/>
        </w:rPr>
        <w:t>Preparing for open water swimming in a warm pool is a good stepping stone to the real thing.</w:t>
      </w:r>
    </w:p>
    <w:p w:rsidR="005916E5" w:rsidRPr="00DA6BFC" w:rsidRDefault="00623024" w:rsidP="005916E5">
      <w:pPr>
        <w:shd w:val="clear" w:color="auto" w:fill="FFFFFF"/>
        <w:spacing w:before="180" w:after="270" w:line="240" w:lineRule="auto"/>
        <w:rPr>
          <w:rFonts w:ascii="Helvetica Neue" w:eastAsia="Times New Roman" w:hAnsi="Helvetica Neue" w:cs="Times New Roman"/>
          <w:b/>
          <w:color w:val="525252"/>
          <w:sz w:val="20"/>
          <w:szCs w:val="20"/>
          <w:lang w:eastAsia="en-GB"/>
        </w:rPr>
      </w:pPr>
      <w:r>
        <w:rPr>
          <w:rFonts w:ascii="Helvetica Neue" w:eastAsia="Times New Roman" w:hAnsi="Helvetica Neue" w:cs="Times New Roman"/>
          <w:b/>
          <w:color w:val="525252"/>
          <w:sz w:val="20"/>
          <w:szCs w:val="20"/>
          <w:lang w:eastAsia="en-GB"/>
        </w:rPr>
        <w:t>STROKE</w:t>
      </w:r>
    </w:p>
    <w:p w:rsidR="005916E5" w:rsidRPr="00623024" w:rsidRDefault="005916E5" w:rsidP="00623024">
      <w:pPr>
        <w:pStyle w:val="ListParagraph"/>
        <w:numPr>
          <w:ilvl w:val="0"/>
          <w:numId w:val="15"/>
        </w:numPr>
        <w:shd w:val="clear" w:color="auto" w:fill="FFFFFF"/>
        <w:spacing w:before="180" w:after="270" w:line="240" w:lineRule="auto"/>
        <w:rPr>
          <w:rFonts w:ascii="Helvetica Neue" w:eastAsia="Times New Roman" w:hAnsi="Helvetica Neue" w:cs="Times New Roman"/>
          <w:color w:val="525252"/>
          <w:sz w:val="20"/>
          <w:szCs w:val="20"/>
          <w:lang w:eastAsia="en-GB"/>
        </w:rPr>
      </w:pPr>
      <w:r w:rsidRPr="00623024">
        <w:rPr>
          <w:rFonts w:ascii="Helvetica Neue" w:eastAsia="Times New Roman" w:hAnsi="Helvetica Neue" w:cs="Times New Roman"/>
          <w:color w:val="525252"/>
          <w:sz w:val="20"/>
          <w:szCs w:val="20"/>
          <w:lang w:eastAsia="en-GB"/>
        </w:rPr>
        <w:t>It is vital to be comfortable with your stroke in open water. Most open water swimmers choose front crawl, so start by making sure your stroke is in good shape in the pool.</w:t>
      </w:r>
    </w:p>
    <w:p w:rsidR="005916E5" w:rsidRPr="00623024" w:rsidRDefault="005916E5" w:rsidP="00623024">
      <w:pPr>
        <w:pStyle w:val="ListParagraph"/>
        <w:numPr>
          <w:ilvl w:val="0"/>
          <w:numId w:val="15"/>
        </w:numPr>
        <w:shd w:val="clear" w:color="auto" w:fill="FFFFFF"/>
        <w:spacing w:before="180" w:after="270" w:line="240" w:lineRule="auto"/>
        <w:rPr>
          <w:rFonts w:ascii="Helvetica Neue" w:eastAsia="Times New Roman" w:hAnsi="Helvetica Neue" w:cs="Times New Roman"/>
          <w:color w:val="525252"/>
          <w:sz w:val="20"/>
          <w:szCs w:val="20"/>
          <w:lang w:eastAsia="en-GB"/>
        </w:rPr>
      </w:pPr>
      <w:r w:rsidRPr="00623024">
        <w:rPr>
          <w:rFonts w:ascii="Helvetica Neue" w:eastAsia="Times New Roman" w:hAnsi="Helvetica Neue" w:cs="Times New Roman"/>
          <w:color w:val="525252"/>
          <w:sz w:val="20"/>
          <w:szCs w:val="20"/>
          <w:lang w:eastAsia="en-GB"/>
        </w:rPr>
        <w:t>Try to get competent in another stroke, such as breaststroke. You may need to recover in open water and breaststroke uses less energy than front crawl.</w:t>
      </w:r>
    </w:p>
    <w:p w:rsidR="005916E5" w:rsidRPr="00623024" w:rsidRDefault="005916E5" w:rsidP="00623024">
      <w:pPr>
        <w:pStyle w:val="ListParagraph"/>
        <w:numPr>
          <w:ilvl w:val="0"/>
          <w:numId w:val="15"/>
        </w:numPr>
        <w:shd w:val="clear" w:color="auto" w:fill="FFFFFF"/>
        <w:spacing w:before="180" w:after="270" w:line="240" w:lineRule="auto"/>
        <w:rPr>
          <w:rFonts w:ascii="Helvetica Neue" w:eastAsia="Times New Roman" w:hAnsi="Helvetica Neue" w:cs="Times New Roman"/>
          <w:color w:val="525252"/>
          <w:sz w:val="20"/>
          <w:szCs w:val="20"/>
          <w:lang w:eastAsia="en-GB"/>
        </w:rPr>
      </w:pPr>
      <w:r w:rsidRPr="00623024">
        <w:rPr>
          <w:rFonts w:ascii="Helvetica Neue" w:eastAsia="Times New Roman" w:hAnsi="Helvetica Neue" w:cs="Times New Roman"/>
          <w:color w:val="525252"/>
          <w:sz w:val="20"/>
          <w:szCs w:val="20"/>
          <w:lang w:eastAsia="en-GB"/>
        </w:rPr>
        <w:t>Open water swimming is no splash and dash. Open water events are at least 500m. Use pool time to ensure you can confidently swim further that the event you want to enter without having to put your feet down.</w:t>
      </w:r>
    </w:p>
    <w:p w:rsidR="005916E5" w:rsidRPr="00623024" w:rsidRDefault="005916E5" w:rsidP="00623024">
      <w:pPr>
        <w:pStyle w:val="ListParagraph"/>
        <w:numPr>
          <w:ilvl w:val="0"/>
          <w:numId w:val="15"/>
        </w:numPr>
        <w:shd w:val="clear" w:color="auto" w:fill="FFFFFF"/>
        <w:spacing w:before="180" w:after="270" w:line="240" w:lineRule="auto"/>
        <w:rPr>
          <w:rFonts w:ascii="Helvetica Neue" w:eastAsia="Times New Roman" w:hAnsi="Helvetica Neue" w:cs="Times New Roman"/>
          <w:color w:val="525252"/>
          <w:sz w:val="20"/>
          <w:szCs w:val="20"/>
          <w:lang w:eastAsia="en-GB"/>
        </w:rPr>
      </w:pPr>
      <w:r w:rsidRPr="00623024">
        <w:rPr>
          <w:rFonts w:ascii="Helvetica Neue" w:eastAsia="Times New Roman" w:hAnsi="Helvetica Neue" w:cs="Times New Roman"/>
          <w:color w:val="525252"/>
          <w:sz w:val="20"/>
          <w:szCs w:val="20"/>
          <w:lang w:eastAsia="en-GB"/>
        </w:rPr>
        <w:t>Gradually build up your distance.</w:t>
      </w:r>
    </w:p>
    <w:p w:rsidR="00972F54" w:rsidRPr="00972F54" w:rsidRDefault="00623024" w:rsidP="00972F54">
      <w:pPr>
        <w:shd w:val="clear" w:color="auto" w:fill="FFFFFF"/>
        <w:spacing w:before="300" w:after="150" w:line="240" w:lineRule="auto"/>
        <w:outlineLvl w:val="1"/>
        <w:rPr>
          <w:rFonts w:ascii="Helvetica Neue" w:eastAsia="Times New Roman" w:hAnsi="Helvetica Neue" w:cs="Times New Roman"/>
          <w:b/>
          <w:color w:val="464646"/>
          <w:sz w:val="20"/>
          <w:szCs w:val="20"/>
          <w:lang w:eastAsia="en-GB"/>
        </w:rPr>
      </w:pPr>
      <w:r>
        <w:rPr>
          <w:rFonts w:ascii="Helvetica Neue" w:eastAsia="Times New Roman" w:hAnsi="Helvetica Neue" w:cs="Times New Roman"/>
          <w:b/>
          <w:color w:val="464646"/>
          <w:sz w:val="20"/>
          <w:szCs w:val="20"/>
          <w:lang w:eastAsia="en-GB"/>
        </w:rPr>
        <w:t>TECHNIQUES</w:t>
      </w:r>
    </w:p>
    <w:p w:rsidR="00DA6BFC" w:rsidRPr="00DA6BFC" w:rsidRDefault="00DA6BFC" w:rsidP="00972F54">
      <w:pPr>
        <w:shd w:val="clear" w:color="auto" w:fill="FFFFFF"/>
        <w:spacing w:before="180" w:after="270" w:line="240" w:lineRule="auto"/>
        <w:rPr>
          <w:rFonts w:ascii="Helvetica Neue" w:eastAsia="Times New Roman" w:hAnsi="Helvetica Neue" w:cs="Times New Roman"/>
          <w:color w:val="525252"/>
          <w:sz w:val="20"/>
          <w:szCs w:val="20"/>
          <w:lang w:eastAsia="en-GB"/>
        </w:rPr>
      </w:pPr>
      <w:r w:rsidRPr="00DA6BFC">
        <w:rPr>
          <w:rFonts w:ascii="Helvetica Neue" w:eastAsia="Times New Roman" w:hAnsi="Helvetica Neue" w:cs="Times New Roman"/>
          <w:color w:val="525252"/>
          <w:sz w:val="20"/>
          <w:szCs w:val="20"/>
          <w:lang w:eastAsia="en-GB"/>
        </w:rPr>
        <w:t>Prepare for a few more surprises that open water can spring on you.</w:t>
      </w:r>
    </w:p>
    <w:p w:rsidR="00DA6BFC" w:rsidRDefault="00DA6BFC" w:rsidP="00DA6BFC">
      <w:pPr>
        <w:shd w:val="clear" w:color="auto" w:fill="FFFFFF"/>
        <w:spacing w:before="180" w:after="270" w:line="240" w:lineRule="auto"/>
        <w:rPr>
          <w:rFonts w:ascii="Helvetica Neue" w:eastAsia="Times New Roman" w:hAnsi="Helvetica Neue" w:cs="Times New Roman"/>
          <w:color w:val="525252"/>
          <w:sz w:val="20"/>
          <w:szCs w:val="20"/>
          <w:lang w:eastAsia="en-GB"/>
        </w:rPr>
      </w:pPr>
      <w:r w:rsidRPr="00DA6BFC">
        <w:rPr>
          <w:rFonts w:ascii="Helvetica Neue" w:eastAsia="Times New Roman" w:hAnsi="Helvetica Neue" w:cs="Times New Roman"/>
          <w:b/>
          <w:color w:val="525252"/>
          <w:sz w:val="20"/>
          <w:szCs w:val="20"/>
          <w:lang w:eastAsia="en-GB"/>
        </w:rPr>
        <w:t>Sighting:</w:t>
      </w:r>
      <w:r w:rsidRPr="00DA6BFC">
        <w:rPr>
          <w:rFonts w:ascii="Helvetica Neue" w:eastAsia="Times New Roman" w:hAnsi="Helvetica Neue" w:cs="Times New Roman"/>
          <w:color w:val="525252"/>
          <w:sz w:val="20"/>
          <w:szCs w:val="20"/>
          <w:lang w:eastAsia="en-GB"/>
        </w:rPr>
        <w:t xml:space="preserve"> </w:t>
      </w:r>
      <w:r>
        <w:rPr>
          <w:rFonts w:ascii="Helvetica Neue" w:eastAsia="Times New Roman" w:hAnsi="Helvetica Neue" w:cs="Times New Roman"/>
          <w:color w:val="525252"/>
          <w:sz w:val="20"/>
          <w:szCs w:val="20"/>
          <w:lang w:eastAsia="en-GB"/>
        </w:rPr>
        <w:t>In the open water there are no lane lines.</w:t>
      </w:r>
    </w:p>
    <w:p w:rsidR="00972F54" w:rsidRPr="00DA6BFC" w:rsidRDefault="00DA6BFC" w:rsidP="00DA6BFC">
      <w:pPr>
        <w:pStyle w:val="NoSpacing"/>
        <w:numPr>
          <w:ilvl w:val="0"/>
          <w:numId w:val="12"/>
        </w:numPr>
        <w:rPr>
          <w:rFonts w:ascii="Helvetica Neue" w:hAnsi="Helvetica Neue"/>
          <w:sz w:val="20"/>
          <w:szCs w:val="20"/>
          <w:lang w:eastAsia="en-GB"/>
        </w:rPr>
      </w:pPr>
      <w:r>
        <w:rPr>
          <w:rFonts w:ascii="Helvetica Neue" w:hAnsi="Helvetica Neue"/>
          <w:sz w:val="20"/>
          <w:szCs w:val="20"/>
          <w:lang w:eastAsia="en-GB"/>
        </w:rPr>
        <w:t>P</w:t>
      </w:r>
      <w:r w:rsidR="00972F54" w:rsidRPr="00DA6BFC">
        <w:rPr>
          <w:rFonts w:ascii="Helvetica Neue" w:hAnsi="Helvetica Neue"/>
          <w:sz w:val="20"/>
          <w:szCs w:val="20"/>
          <w:lang w:eastAsia="en-GB"/>
        </w:rPr>
        <w:t>ractice looking ahead during your swim to find a marker in the distance to follow.</w:t>
      </w:r>
    </w:p>
    <w:p w:rsidR="00972F54" w:rsidRPr="00DA6BFC" w:rsidRDefault="00972F54" w:rsidP="00DA6BFC">
      <w:pPr>
        <w:pStyle w:val="NoSpacing"/>
        <w:numPr>
          <w:ilvl w:val="0"/>
          <w:numId w:val="12"/>
        </w:numPr>
        <w:rPr>
          <w:rFonts w:ascii="Helvetica Neue" w:hAnsi="Helvetica Neue"/>
          <w:sz w:val="20"/>
          <w:szCs w:val="20"/>
          <w:lang w:eastAsia="en-GB"/>
        </w:rPr>
      </w:pPr>
      <w:r w:rsidRPr="00DA6BFC">
        <w:rPr>
          <w:rFonts w:ascii="Helvetica Neue" w:hAnsi="Helvetica Neue"/>
          <w:sz w:val="20"/>
          <w:szCs w:val="20"/>
          <w:lang w:eastAsia="en-GB"/>
        </w:rPr>
        <w:t>Looking up is a simple thing to practice in the pool. Try perfecting it so you do</w:t>
      </w:r>
      <w:r w:rsidR="00DA6BFC">
        <w:rPr>
          <w:rFonts w:ascii="Helvetica Neue" w:hAnsi="Helvetica Neue"/>
          <w:sz w:val="20"/>
          <w:szCs w:val="20"/>
          <w:lang w:eastAsia="en-GB"/>
        </w:rPr>
        <w:t xml:space="preserve"> not </w:t>
      </w:r>
      <w:r w:rsidRPr="00DA6BFC">
        <w:rPr>
          <w:rFonts w:ascii="Helvetica Neue" w:hAnsi="Helvetica Neue"/>
          <w:sz w:val="20"/>
          <w:szCs w:val="20"/>
          <w:lang w:eastAsia="en-GB"/>
        </w:rPr>
        <w:t>disrupt your rhythm.</w:t>
      </w:r>
    </w:p>
    <w:p w:rsidR="00972F54" w:rsidRPr="00DA6BFC" w:rsidRDefault="00972F54" w:rsidP="00DA6BFC">
      <w:pPr>
        <w:pStyle w:val="NoSpacing"/>
        <w:numPr>
          <w:ilvl w:val="0"/>
          <w:numId w:val="12"/>
        </w:numPr>
        <w:rPr>
          <w:rFonts w:ascii="Helvetica Neue" w:hAnsi="Helvetica Neue"/>
          <w:sz w:val="20"/>
          <w:szCs w:val="20"/>
          <w:lang w:eastAsia="en-GB"/>
        </w:rPr>
      </w:pPr>
      <w:r w:rsidRPr="00DA6BFC">
        <w:rPr>
          <w:rFonts w:ascii="Helvetica Neue" w:hAnsi="Helvetica Neue"/>
          <w:sz w:val="20"/>
          <w:szCs w:val="20"/>
          <w:lang w:eastAsia="en-GB"/>
        </w:rPr>
        <w:t>Practise swimming in a straight line. Close your eyes while swimming and see whether you veer left or right (most people do). Try tweaking your stroke to straighten your natural line.</w:t>
      </w:r>
    </w:p>
    <w:p w:rsidR="00623024" w:rsidRDefault="00972F54" w:rsidP="00DA6BFC">
      <w:pPr>
        <w:shd w:val="clear" w:color="auto" w:fill="FFFFFF"/>
        <w:spacing w:before="300" w:after="150" w:line="240" w:lineRule="auto"/>
        <w:outlineLvl w:val="2"/>
        <w:rPr>
          <w:rFonts w:ascii="Helvetica Neue" w:eastAsia="Times New Roman" w:hAnsi="Helvetica Neue" w:cs="Times New Roman"/>
          <w:color w:val="464646"/>
          <w:sz w:val="20"/>
          <w:szCs w:val="20"/>
          <w:lang w:eastAsia="en-GB"/>
        </w:rPr>
      </w:pPr>
      <w:r w:rsidRPr="00972F54">
        <w:rPr>
          <w:rFonts w:ascii="Helvetica Neue" w:eastAsia="Times New Roman" w:hAnsi="Helvetica Neue" w:cs="Times New Roman"/>
          <w:b/>
          <w:color w:val="464646"/>
          <w:sz w:val="20"/>
          <w:szCs w:val="20"/>
          <w:lang w:eastAsia="en-GB"/>
        </w:rPr>
        <w:t>Treading water</w:t>
      </w:r>
      <w:r w:rsidR="00DA6BFC" w:rsidRPr="00DA6BFC">
        <w:rPr>
          <w:rFonts w:ascii="Helvetica Neue" w:eastAsia="Times New Roman" w:hAnsi="Helvetica Neue" w:cs="Times New Roman"/>
          <w:b/>
          <w:color w:val="464646"/>
          <w:sz w:val="20"/>
          <w:szCs w:val="20"/>
          <w:lang w:eastAsia="en-GB"/>
        </w:rPr>
        <w:t>:</w:t>
      </w:r>
      <w:r w:rsidR="00DA6BFC">
        <w:rPr>
          <w:rFonts w:ascii="Helvetica Neue" w:eastAsia="Times New Roman" w:hAnsi="Helvetica Neue" w:cs="Times New Roman"/>
          <w:color w:val="464646"/>
          <w:sz w:val="20"/>
          <w:szCs w:val="20"/>
          <w:lang w:eastAsia="en-GB"/>
        </w:rPr>
        <w:t xml:space="preserve"> </w:t>
      </w:r>
      <w:r w:rsidRPr="00972F54">
        <w:rPr>
          <w:rFonts w:ascii="Helvetica Neue" w:eastAsia="Times New Roman" w:hAnsi="Helvetica Neue" w:cs="Times New Roman"/>
          <w:color w:val="464646"/>
          <w:sz w:val="20"/>
          <w:szCs w:val="20"/>
          <w:lang w:eastAsia="en-GB"/>
        </w:rPr>
        <w:t xml:space="preserve">There is no wall to hold </w:t>
      </w:r>
      <w:r w:rsidR="00DA6BFC">
        <w:rPr>
          <w:rFonts w:ascii="Helvetica Neue" w:eastAsia="Times New Roman" w:hAnsi="Helvetica Neue" w:cs="Times New Roman"/>
          <w:color w:val="464646"/>
          <w:sz w:val="20"/>
          <w:szCs w:val="20"/>
          <w:lang w:eastAsia="en-GB"/>
        </w:rPr>
        <w:t xml:space="preserve">on to </w:t>
      </w:r>
      <w:r w:rsidRPr="00972F54">
        <w:rPr>
          <w:rFonts w:ascii="Helvetica Neue" w:eastAsia="Times New Roman" w:hAnsi="Helvetica Neue" w:cs="Times New Roman"/>
          <w:color w:val="464646"/>
          <w:sz w:val="20"/>
          <w:szCs w:val="20"/>
          <w:lang w:eastAsia="en-GB"/>
        </w:rPr>
        <w:t>or kick off from in open water.</w:t>
      </w:r>
    </w:p>
    <w:p w:rsidR="00972F54" w:rsidRPr="00623024" w:rsidRDefault="00972F54" w:rsidP="00623024">
      <w:pPr>
        <w:pStyle w:val="ListParagraph"/>
        <w:numPr>
          <w:ilvl w:val="0"/>
          <w:numId w:val="13"/>
        </w:numPr>
        <w:shd w:val="clear" w:color="auto" w:fill="FFFFFF"/>
        <w:spacing w:before="300" w:after="150" w:line="240" w:lineRule="auto"/>
        <w:outlineLvl w:val="2"/>
        <w:rPr>
          <w:rFonts w:ascii="Helvetica Neue" w:eastAsia="Times New Roman" w:hAnsi="Helvetica Neue" w:cs="Times New Roman"/>
          <w:color w:val="464646"/>
          <w:sz w:val="20"/>
          <w:szCs w:val="20"/>
          <w:lang w:eastAsia="en-GB"/>
        </w:rPr>
      </w:pPr>
      <w:r w:rsidRPr="00623024">
        <w:rPr>
          <w:rFonts w:ascii="Helvetica Neue" w:eastAsia="Times New Roman" w:hAnsi="Helvetica Neue" w:cs="Times New Roman"/>
          <w:color w:val="464646"/>
          <w:sz w:val="20"/>
          <w:szCs w:val="20"/>
          <w:lang w:eastAsia="en-GB"/>
        </w:rPr>
        <w:t>Use pool time to get used to treading water in the deep end. You could spend a lot of time treading water in open water.</w:t>
      </w:r>
    </w:p>
    <w:p w:rsidR="00623024" w:rsidRDefault="00972F54" w:rsidP="00DA6BFC">
      <w:pPr>
        <w:shd w:val="clear" w:color="auto" w:fill="FFFFFF"/>
        <w:spacing w:before="300" w:after="150" w:line="240" w:lineRule="auto"/>
        <w:outlineLvl w:val="2"/>
        <w:rPr>
          <w:rFonts w:ascii="Helvetica Neue" w:eastAsia="Times New Roman" w:hAnsi="Helvetica Neue" w:cs="Times New Roman"/>
          <w:color w:val="464646"/>
          <w:sz w:val="20"/>
          <w:szCs w:val="20"/>
          <w:lang w:eastAsia="en-GB"/>
        </w:rPr>
      </w:pPr>
      <w:r w:rsidRPr="00972F54">
        <w:rPr>
          <w:rFonts w:ascii="Helvetica Neue" w:eastAsia="Times New Roman" w:hAnsi="Helvetica Neue" w:cs="Times New Roman"/>
          <w:b/>
          <w:color w:val="464646"/>
          <w:sz w:val="20"/>
          <w:szCs w:val="20"/>
          <w:lang w:eastAsia="en-GB"/>
        </w:rPr>
        <w:t>Turning</w:t>
      </w:r>
      <w:r w:rsidR="00DA6BFC" w:rsidRPr="00DA6BFC">
        <w:rPr>
          <w:rFonts w:ascii="Helvetica Neue" w:eastAsia="Times New Roman" w:hAnsi="Helvetica Neue" w:cs="Times New Roman"/>
          <w:b/>
          <w:color w:val="464646"/>
          <w:sz w:val="20"/>
          <w:szCs w:val="20"/>
          <w:lang w:eastAsia="en-GB"/>
        </w:rPr>
        <w:t>:</w:t>
      </w:r>
      <w:r w:rsidR="00DA6BFC">
        <w:rPr>
          <w:rFonts w:ascii="Helvetica Neue" w:eastAsia="Times New Roman" w:hAnsi="Helvetica Neue" w:cs="Times New Roman"/>
          <w:color w:val="464646"/>
          <w:sz w:val="20"/>
          <w:szCs w:val="20"/>
          <w:lang w:eastAsia="en-GB"/>
        </w:rPr>
        <w:t xml:space="preserve"> </w:t>
      </w:r>
      <w:r w:rsidRPr="00972F54">
        <w:rPr>
          <w:rFonts w:ascii="Helvetica Neue" w:eastAsia="Times New Roman" w:hAnsi="Helvetica Neue" w:cs="Times New Roman"/>
          <w:color w:val="464646"/>
          <w:sz w:val="20"/>
          <w:szCs w:val="20"/>
          <w:lang w:eastAsia="en-GB"/>
        </w:rPr>
        <w:t>Most events will involve turning around a marker buoy, often four or five times a race. </w:t>
      </w:r>
    </w:p>
    <w:p w:rsidR="00972F54" w:rsidRPr="00623024" w:rsidRDefault="00972F54" w:rsidP="00623024">
      <w:pPr>
        <w:pStyle w:val="ListParagraph"/>
        <w:numPr>
          <w:ilvl w:val="0"/>
          <w:numId w:val="13"/>
        </w:numPr>
        <w:shd w:val="clear" w:color="auto" w:fill="FFFFFF"/>
        <w:spacing w:before="300" w:after="150" w:line="240" w:lineRule="auto"/>
        <w:outlineLvl w:val="2"/>
        <w:rPr>
          <w:rFonts w:ascii="Helvetica Neue" w:eastAsia="Times New Roman" w:hAnsi="Helvetica Neue" w:cs="Times New Roman"/>
          <w:color w:val="464646"/>
          <w:sz w:val="20"/>
          <w:szCs w:val="20"/>
          <w:lang w:eastAsia="en-GB"/>
        </w:rPr>
      </w:pPr>
      <w:r w:rsidRPr="00623024">
        <w:rPr>
          <w:rFonts w:ascii="Helvetica Neue" w:eastAsia="Times New Roman" w:hAnsi="Helvetica Neue" w:cs="Times New Roman"/>
          <w:color w:val="464646"/>
          <w:sz w:val="20"/>
          <w:szCs w:val="20"/>
          <w:lang w:eastAsia="en-GB"/>
        </w:rPr>
        <w:t>If you have space in the pool and a willing practice-mate, swim up to and round your friend without touching the walls or bottom of the pool.</w:t>
      </w:r>
    </w:p>
    <w:p w:rsidR="00623024" w:rsidRDefault="00972F54" w:rsidP="00623024">
      <w:pPr>
        <w:shd w:val="clear" w:color="auto" w:fill="FFFFFF"/>
        <w:spacing w:before="300" w:after="150" w:line="240" w:lineRule="auto"/>
        <w:outlineLvl w:val="2"/>
        <w:rPr>
          <w:rFonts w:ascii="Helvetica Neue" w:eastAsia="Times New Roman" w:hAnsi="Helvetica Neue" w:cs="Times New Roman"/>
          <w:color w:val="464646"/>
          <w:sz w:val="20"/>
          <w:szCs w:val="20"/>
          <w:lang w:eastAsia="en-GB"/>
        </w:rPr>
      </w:pPr>
      <w:r w:rsidRPr="00972F54">
        <w:rPr>
          <w:rFonts w:ascii="Helvetica Neue" w:eastAsia="Times New Roman" w:hAnsi="Helvetica Neue" w:cs="Times New Roman"/>
          <w:b/>
          <w:color w:val="464646"/>
          <w:sz w:val="20"/>
          <w:szCs w:val="20"/>
          <w:lang w:eastAsia="en-GB"/>
        </w:rPr>
        <w:t>Breathing both ways</w:t>
      </w:r>
      <w:r w:rsidR="00623024">
        <w:rPr>
          <w:rFonts w:ascii="Helvetica Neue" w:eastAsia="Times New Roman" w:hAnsi="Helvetica Neue" w:cs="Times New Roman"/>
          <w:b/>
          <w:color w:val="464646"/>
          <w:sz w:val="20"/>
          <w:szCs w:val="20"/>
          <w:lang w:eastAsia="en-GB"/>
        </w:rPr>
        <w:t xml:space="preserve">: </w:t>
      </w:r>
      <w:r w:rsidRPr="00972F54">
        <w:rPr>
          <w:rFonts w:ascii="Helvetica Neue" w:eastAsia="Times New Roman" w:hAnsi="Helvetica Neue" w:cs="Times New Roman"/>
          <w:color w:val="464646"/>
          <w:sz w:val="20"/>
          <w:szCs w:val="20"/>
          <w:lang w:eastAsia="en-GB"/>
        </w:rPr>
        <w:t xml:space="preserve">Breathing on alternative sides in open water events is a necessity. </w:t>
      </w:r>
    </w:p>
    <w:p w:rsidR="00623024" w:rsidRPr="00623024" w:rsidRDefault="00623024" w:rsidP="00623024">
      <w:pPr>
        <w:pStyle w:val="ListParagraph"/>
        <w:numPr>
          <w:ilvl w:val="0"/>
          <w:numId w:val="13"/>
        </w:numPr>
        <w:shd w:val="clear" w:color="auto" w:fill="FFFFFF"/>
        <w:spacing w:before="300" w:after="150" w:line="240" w:lineRule="auto"/>
        <w:outlineLvl w:val="2"/>
        <w:rPr>
          <w:rFonts w:ascii="Helvetica Neue" w:eastAsia="Times New Roman" w:hAnsi="Helvetica Neue" w:cs="Times New Roman"/>
          <w:color w:val="464646"/>
          <w:sz w:val="20"/>
          <w:szCs w:val="20"/>
          <w:lang w:eastAsia="en-GB"/>
        </w:rPr>
      </w:pPr>
      <w:r w:rsidRPr="00623024">
        <w:rPr>
          <w:rFonts w:ascii="Helvetica Neue" w:eastAsia="Times New Roman" w:hAnsi="Helvetica Neue" w:cs="Times New Roman"/>
          <w:color w:val="464646"/>
          <w:sz w:val="20"/>
          <w:szCs w:val="20"/>
          <w:lang w:eastAsia="en-GB"/>
        </w:rPr>
        <w:t xml:space="preserve">Focus on your technique in the pool. </w:t>
      </w:r>
      <w:r w:rsidR="00972F54" w:rsidRPr="00623024">
        <w:rPr>
          <w:rFonts w:ascii="Helvetica Neue" w:eastAsia="Times New Roman" w:hAnsi="Helvetica Neue" w:cs="Times New Roman"/>
          <w:color w:val="464646"/>
          <w:sz w:val="20"/>
          <w:szCs w:val="20"/>
          <w:lang w:eastAsia="en-GB"/>
        </w:rPr>
        <w:t xml:space="preserve">It may not feel natural at first, but </w:t>
      </w:r>
      <w:r w:rsidRPr="00623024">
        <w:rPr>
          <w:rFonts w:ascii="Helvetica Neue" w:eastAsia="Times New Roman" w:hAnsi="Helvetica Neue" w:cs="Times New Roman"/>
          <w:color w:val="464646"/>
          <w:sz w:val="20"/>
          <w:szCs w:val="20"/>
          <w:lang w:eastAsia="en-GB"/>
        </w:rPr>
        <w:t>i</w:t>
      </w:r>
      <w:r w:rsidR="00972F54" w:rsidRPr="00623024">
        <w:rPr>
          <w:rFonts w:ascii="Helvetica Neue" w:eastAsia="Times New Roman" w:hAnsi="Helvetica Neue" w:cs="Times New Roman"/>
          <w:color w:val="464646"/>
          <w:sz w:val="20"/>
          <w:szCs w:val="20"/>
          <w:lang w:eastAsia="en-GB"/>
        </w:rPr>
        <w:t>t will become more comfortable.</w:t>
      </w:r>
    </w:p>
    <w:p w:rsidR="00972F54" w:rsidRPr="00623024" w:rsidRDefault="00972F54" w:rsidP="00623024">
      <w:pPr>
        <w:pStyle w:val="ListParagraph"/>
        <w:numPr>
          <w:ilvl w:val="0"/>
          <w:numId w:val="13"/>
        </w:numPr>
        <w:shd w:val="clear" w:color="auto" w:fill="FFFFFF"/>
        <w:spacing w:before="300" w:after="150" w:line="240" w:lineRule="auto"/>
        <w:outlineLvl w:val="2"/>
        <w:rPr>
          <w:rFonts w:ascii="Helvetica Neue" w:eastAsia="Times New Roman" w:hAnsi="Helvetica Neue" w:cs="Times New Roman"/>
          <w:color w:val="464646"/>
          <w:sz w:val="20"/>
          <w:szCs w:val="20"/>
          <w:lang w:eastAsia="en-GB"/>
        </w:rPr>
      </w:pPr>
      <w:r w:rsidRPr="00623024">
        <w:rPr>
          <w:rFonts w:ascii="Helvetica Neue" w:eastAsia="Times New Roman" w:hAnsi="Helvetica Neue" w:cs="Times New Roman"/>
          <w:color w:val="464646"/>
          <w:sz w:val="20"/>
          <w:szCs w:val="20"/>
          <w:lang w:eastAsia="en-GB"/>
        </w:rPr>
        <w:t>Let your head and spine join the rotation of your shoulders, inhale sharply then turn your face smoothly back in time with your shoulder rotation.</w:t>
      </w:r>
    </w:p>
    <w:p w:rsidR="00623024" w:rsidRDefault="00972F54" w:rsidP="00623024">
      <w:pPr>
        <w:shd w:val="clear" w:color="auto" w:fill="FFFFFF"/>
        <w:spacing w:before="300" w:after="150" w:line="240" w:lineRule="auto"/>
        <w:outlineLvl w:val="2"/>
        <w:rPr>
          <w:rFonts w:ascii="Helvetica Neue" w:eastAsia="Times New Roman" w:hAnsi="Helvetica Neue" w:cs="Times New Roman"/>
          <w:color w:val="464646"/>
          <w:sz w:val="20"/>
          <w:szCs w:val="20"/>
          <w:lang w:eastAsia="en-GB"/>
        </w:rPr>
      </w:pPr>
      <w:r w:rsidRPr="00972F54">
        <w:rPr>
          <w:rFonts w:ascii="Helvetica Neue" w:eastAsia="Times New Roman" w:hAnsi="Helvetica Neue" w:cs="Times New Roman"/>
          <w:b/>
          <w:color w:val="464646"/>
          <w:sz w:val="20"/>
          <w:szCs w:val="20"/>
          <w:lang w:eastAsia="en-GB"/>
        </w:rPr>
        <w:t>Group swimming</w:t>
      </w:r>
      <w:r w:rsidR="00623024">
        <w:rPr>
          <w:rFonts w:ascii="Helvetica Neue" w:eastAsia="Times New Roman" w:hAnsi="Helvetica Neue" w:cs="Times New Roman"/>
          <w:b/>
          <w:color w:val="464646"/>
          <w:sz w:val="20"/>
          <w:szCs w:val="20"/>
          <w:lang w:eastAsia="en-GB"/>
        </w:rPr>
        <w:t xml:space="preserve">: </w:t>
      </w:r>
      <w:r w:rsidRPr="00972F54">
        <w:rPr>
          <w:rFonts w:ascii="Helvetica Neue" w:eastAsia="Times New Roman" w:hAnsi="Helvetica Neue" w:cs="Times New Roman"/>
          <w:color w:val="464646"/>
          <w:sz w:val="20"/>
          <w:szCs w:val="20"/>
          <w:lang w:eastAsia="en-GB"/>
        </w:rPr>
        <w:t>Lots of people swimming together can come as a bit of a shock the first time</w:t>
      </w:r>
      <w:r w:rsidR="00623024">
        <w:rPr>
          <w:rFonts w:ascii="Helvetica Neue" w:eastAsia="Times New Roman" w:hAnsi="Helvetica Neue" w:cs="Times New Roman"/>
          <w:color w:val="464646"/>
          <w:sz w:val="20"/>
          <w:szCs w:val="20"/>
          <w:lang w:eastAsia="en-GB"/>
        </w:rPr>
        <w:t>.</w:t>
      </w:r>
    </w:p>
    <w:p w:rsidR="00972F54" w:rsidRPr="00A52D18" w:rsidRDefault="00623024" w:rsidP="00A52D18">
      <w:pPr>
        <w:pStyle w:val="ListParagraph"/>
        <w:numPr>
          <w:ilvl w:val="0"/>
          <w:numId w:val="19"/>
        </w:numPr>
        <w:shd w:val="clear" w:color="auto" w:fill="FFFFFF"/>
        <w:spacing w:before="300" w:after="150" w:line="240" w:lineRule="auto"/>
        <w:outlineLvl w:val="1"/>
        <w:rPr>
          <w:rFonts w:ascii="Helvetica Neue" w:eastAsia="Times New Roman" w:hAnsi="Helvetica Neue" w:cs="Times New Roman"/>
          <w:color w:val="464646"/>
          <w:sz w:val="20"/>
          <w:szCs w:val="20"/>
          <w:lang w:eastAsia="en-GB"/>
        </w:rPr>
      </w:pPr>
      <w:r w:rsidRPr="00A52D18">
        <w:rPr>
          <w:rFonts w:ascii="Helvetica Neue" w:eastAsia="Times New Roman" w:hAnsi="Helvetica Neue" w:cs="Times New Roman"/>
          <w:color w:val="464646"/>
          <w:sz w:val="20"/>
          <w:szCs w:val="20"/>
          <w:lang w:eastAsia="en-GB"/>
        </w:rPr>
        <w:t>Practi</w:t>
      </w:r>
      <w:r w:rsidR="00972F54" w:rsidRPr="00A52D18">
        <w:rPr>
          <w:rFonts w:ascii="Helvetica Neue" w:eastAsia="Times New Roman" w:hAnsi="Helvetica Neue" w:cs="Times New Roman"/>
          <w:color w:val="464646"/>
          <w:sz w:val="20"/>
          <w:szCs w:val="20"/>
          <w:lang w:eastAsia="en-GB"/>
        </w:rPr>
        <w:t>se group swimming with four or five of your friends in one lane of the pool to help get used to the feeling.</w:t>
      </w:r>
    </w:p>
    <w:sectPr w:rsidR="00972F54" w:rsidRPr="00A52D18" w:rsidSect="005916E5">
      <w:pgSz w:w="11906" w:h="16838"/>
      <w:pgMar w:top="1701" w:right="1701" w:bottom="1701" w:left="1701" w:header="709" w:footer="709" w:gutter="0"/>
      <w:pgBorders w:offsetFrom="page">
        <w:top w:val="doubleWave" w:sz="6" w:space="24" w:color="0070C0"/>
        <w:left w:val="doubleWave" w:sz="6" w:space="24" w:color="0070C0"/>
        <w:bottom w:val="doubleWave" w:sz="6" w:space="24" w:color="0070C0"/>
        <w:right w:val="doubleWave" w:sz="6"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B0" w:rsidRDefault="00F714B0" w:rsidP="00C36620">
      <w:pPr>
        <w:spacing w:after="0" w:line="240" w:lineRule="auto"/>
      </w:pPr>
      <w:r>
        <w:separator/>
      </w:r>
    </w:p>
  </w:endnote>
  <w:endnote w:type="continuationSeparator" w:id="0">
    <w:p w:rsidR="00F714B0" w:rsidRDefault="00F714B0" w:rsidP="00C3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B0604020202020204"/>
    <w:charset w:val="00"/>
    <w:family w:val="modern"/>
    <w:notTrueType/>
    <w:pitch w:val="variable"/>
    <w:sig w:usb0="800002E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B0" w:rsidRDefault="00F714B0" w:rsidP="00C36620">
      <w:pPr>
        <w:spacing w:after="0" w:line="240" w:lineRule="auto"/>
      </w:pPr>
      <w:r>
        <w:separator/>
      </w:r>
    </w:p>
  </w:footnote>
  <w:footnote w:type="continuationSeparator" w:id="0">
    <w:p w:rsidR="00F714B0" w:rsidRDefault="00F714B0" w:rsidP="00C36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198"/>
    <w:multiLevelType w:val="hybridMultilevel"/>
    <w:tmpl w:val="3BE6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783808"/>
    <w:multiLevelType w:val="hybridMultilevel"/>
    <w:tmpl w:val="E444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17637B"/>
    <w:multiLevelType w:val="hybridMultilevel"/>
    <w:tmpl w:val="454C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2C659B"/>
    <w:multiLevelType w:val="multilevel"/>
    <w:tmpl w:val="61243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B422A8"/>
    <w:multiLevelType w:val="multilevel"/>
    <w:tmpl w:val="8A44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B157C"/>
    <w:multiLevelType w:val="hybridMultilevel"/>
    <w:tmpl w:val="B918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7827D3"/>
    <w:multiLevelType w:val="multilevel"/>
    <w:tmpl w:val="1AEA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53001A"/>
    <w:multiLevelType w:val="multilevel"/>
    <w:tmpl w:val="1AEA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C21C61"/>
    <w:multiLevelType w:val="hybridMultilevel"/>
    <w:tmpl w:val="E006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795EBE"/>
    <w:multiLevelType w:val="multilevel"/>
    <w:tmpl w:val="D96C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6D14DC"/>
    <w:multiLevelType w:val="hybridMultilevel"/>
    <w:tmpl w:val="BE96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0B1F51"/>
    <w:multiLevelType w:val="multilevel"/>
    <w:tmpl w:val="1AEA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292652"/>
    <w:multiLevelType w:val="hybridMultilevel"/>
    <w:tmpl w:val="C6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A34FC1"/>
    <w:multiLevelType w:val="multilevel"/>
    <w:tmpl w:val="C65A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9050D6"/>
    <w:multiLevelType w:val="hybridMultilevel"/>
    <w:tmpl w:val="F498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442366"/>
    <w:multiLevelType w:val="multilevel"/>
    <w:tmpl w:val="50EA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AF3EE5"/>
    <w:multiLevelType w:val="multilevel"/>
    <w:tmpl w:val="1AEA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A94610"/>
    <w:multiLevelType w:val="multilevel"/>
    <w:tmpl w:val="2CEC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8E55D9"/>
    <w:multiLevelType w:val="multilevel"/>
    <w:tmpl w:val="4218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13"/>
  </w:num>
  <w:num w:numId="4">
    <w:abstractNumId w:val="6"/>
  </w:num>
  <w:num w:numId="5">
    <w:abstractNumId w:val="4"/>
  </w:num>
  <w:num w:numId="6">
    <w:abstractNumId w:val="9"/>
  </w:num>
  <w:num w:numId="7">
    <w:abstractNumId w:val="15"/>
  </w:num>
  <w:num w:numId="8">
    <w:abstractNumId w:val="18"/>
  </w:num>
  <w:num w:numId="9">
    <w:abstractNumId w:val="17"/>
  </w:num>
  <w:num w:numId="10">
    <w:abstractNumId w:val="7"/>
  </w:num>
  <w:num w:numId="11">
    <w:abstractNumId w:val="5"/>
  </w:num>
  <w:num w:numId="12">
    <w:abstractNumId w:val="0"/>
  </w:num>
  <w:num w:numId="13">
    <w:abstractNumId w:val="1"/>
  </w:num>
  <w:num w:numId="14">
    <w:abstractNumId w:val="14"/>
  </w:num>
  <w:num w:numId="15">
    <w:abstractNumId w:val="2"/>
  </w:num>
  <w:num w:numId="16">
    <w:abstractNumId w:val="12"/>
  </w:num>
  <w:num w:numId="17">
    <w:abstractNumId w:val="8"/>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36E"/>
    <w:rsid w:val="000B35AA"/>
    <w:rsid w:val="000D2482"/>
    <w:rsid w:val="001210FC"/>
    <w:rsid w:val="00124057"/>
    <w:rsid w:val="00155B52"/>
    <w:rsid w:val="0039235B"/>
    <w:rsid w:val="00421233"/>
    <w:rsid w:val="00476037"/>
    <w:rsid w:val="00486DC2"/>
    <w:rsid w:val="005916E5"/>
    <w:rsid w:val="005C30F0"/>
    <w:rsid w:val="00623024"/>
    <w:rsid w:val="007926C5"/>
    <w:rsid w:val="007D7AB1"/>
    <w:rsid w:val="00803F02"/>
    <w:rsid w:val="008657B2"/>
    <w:rsid w:val="008B68C9"/>
    <w:rsid w:val="008D567C"/>
    <w:rsid w:val="00972F54"/>
    <w:rsid w:val="009755A2"/>
    <w:rsid w:val="009B782E"/>
    <w:rsid w:val="00A053F5"/>
    <w:rsid w:val="00A4178D"/>
    <w:rsid w:val="00A52D18"/>
    <w:rsid w:val="00AC336E"/>
    <w:rsid w:val="00AF562C"/>
    <w:rsid w:val="00B07308"/>
    <w:rsid w:val="00B42D6B"/>
    <w:rsid w:val="00C36620"/>
    <w:rsid w:val="00CD5494"/>
    <w:rsid w:val="00D42BAC"/>
    <w:rsid w:val="00D4692F"/>
    <w:rsid w:val="00DA6BFC"/>
    <w:rsid w:val="00E35F69"/>
    <w:rsid w:val="00E669EB"/>
    <w:rsid w:val="00F71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9EB"/>
    <w:rPr>
      <w:rFonts w:ascii="Tahoma" w:hAnsi="Tahoma" w:cs="Tahoma"/>
      <w:sz w:val="16"/>
      <w:szCs w:val="16"/>
    </w:rPr>
  </w:style>
  <w:style w:type="paragraph" w:styleId="NormalWeb">
    <w:name w:val="Normal (Web)"/>
    <w:basedOn w:val="Normal"/>
    <w:uiPriority w:val="99"/>
    <w:semiHidden/>
    <w:unhideWhenUsed/>
    <w:rsid w:val="000B35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36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620"/>
  </w:style>
  <w:style w:type="paragraph" w:styleId="Footer">
    <w:name w:val="footer"/>
    <w:basedOn w:val="Normal"/>
    <w:link w:val="FooterChar"/>
    <w:uiPriority w:val="99"/>
    <w:unhideWhenUsed/>
    <w:rsid w:val="00C36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620"/>
  </w:style>
  <w:style w:type="paragraph" w:styleId="ListParagraph">
    <w:name w:val="List Paragraph"/>
    <w:basedOn w:val="Normal"/>
    <w:uiPriority w:val="34"/>
    <w:qFormat/>
    <w:rsid w:val="00972F54"/>
    <w:pPr>
      <w:ind w:left="720"/>
      <w:contextualSpacing/>
    </w:pPr>
  </w:style>
  <w:style w:type="paragraph" w:styleId="NoSpacing">
    <w:name w:val="No Spacing"/>
    <w:uiPriority w:val="1"/>
    <w:qFormat/>
    <w:rsid w:val="00DA6B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9EB"/>
    <w:rPr>
      <w:rFonts w:ascii="Tahoma" w:hAnsi="Tahoma" w:cs="Tahoma"/>
      <w:sz w:val="16"/>
      <w:szCs w:val="16"/>
    </w:rPr>
  </w:style>
  <w:style w:type="paragraph" w:styleId="NormalWeb">
    <w:name w:val="Normal (Web)"/>
    <w:basedOn w:val="Normal"/>
    <w:uiPriority w:val="99"/>
    <w:semiHidden/>
    <w:unhideWhenUsed/>
    <w:rsid w:val="000B35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36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620"/>
  </w:style>
  <w:style w:type="paragraph" w:styleId="Footer">
    <w:name w:val="footer"/>
    <w:basedOn w:val="Normal"/>
    <w:link w:val="FooterChar"/>
    <w:uiPriority w:val="99"/>
    <w:unhideWhenUsed/>
    <w:rsid w:val="00C36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620"/>
  </w:style>
  <w:style w:type="paragraph" w:styleId="ListParagraph">
    <w:name w:val="List Paragraph"/>
    <w:basedOn w:val="Normal"/>
    <w:uiPriority w:val="34"/>
    <w:qFormat/>
    <w:rsid w:val="00972F54"/>
    <w:pPr>
      <w:ind w:left="720"/>
      <w:contextualSpacing/>
    </w:pPr>
  </w:style>
  <w:style w:type="paragraph" w:styleId="NoSpacing">
    <w:name w:val="No Spacing"/>
    <w:uiPriority w:val="1"/>
    <w:qFormat/>
    <w:rsid w:val="00DA6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736">
      <w:bodyDiv w:val="1"/>
      <w:marLeft w:val="0"/>
      <w:marRight w:val="0"/>
      <w:marTop w:val="0"/>
      <w:marBottom w:val="0"/>
      <w:divBdr>
        <w:top w:val="none" w:sz="0" w:space="0" w:color="auto"/>
        <w:left w:val="none" w:sz="0" w:space="0" w:color="auto"/>
        <w:bottom w:val="none" w:sz="0" w:space="0" w:color="auto"/>
        <w:right w:val="none" w:sz="0" w:space="0" w:color="auto"/>
      </w:divBdr>
    </w:div>
    <w:div w:id="848102924">
      <w:bodyDiv w:val="1"/>
      <w:marLeft w:val="0"/>
      <w:marRight w:val="0"/>
      <w:marTop w:val="0"/>
      <w:marBottom w:val="0"/>
      <w:divBdr>
        <w:top w:val="none" w:sz="0" w:space="0" w:color="auto"/>
        <w:left w:val="none" w:sz="0" w:space="0" w:color="auto"/>
        <w:bottom w:val="none" w:sz="0" w:space="0" w:color="auto"/>
        <w:right w:val="none" w:sz="0" w:space="0" w:color="auto"/>
      </w:divBdr>
    </w:div>
    <w:div w:id="919869430">
      <w:bodyDiv w:val="1"/>
      <w:marLeft w:val="0"/>
      <w:marRight w:val="0"/>
      <w:marTop w:val="0"/>
      <w:marBottom w:val="0"/>
      <w:divBdr>
        <w:top w:val="none" w:sz="0" w:space="0" w:color="auto"/>
        <w:left w:val="none" w:sz="0" w:space="0" w:color="auto"/>
        <w:bottom w:val="none" w:sz="0" w:space="0" w:color="auto"/>
        <w:right w:val="none" w:sz="0" w:space="0" w:color="auto"/>
      </w:divBdr>
    </w:div>
    <w:div w:id="1213468355">
      <w:bodyDiv w:val="1"/>
      <w:marLeft w:val="0"/>
      <w:marRight w:val="0"/>
      <w:marTop w:val="0"/>
      <w:marBottom w:val="0"/>
      <w:divBdr>
        <w:top w:val="none" w:sz="0" w:space="0" w:color="auto"/>
        <w:left w:val="none" w:sz="0" w:space="0" w:color="auto"/>
        <w:bottom w:val="none" w:sz="0" w:space="0" w:color="auto"/>
        <w:right w:val="none" w:sz="0" w:space="0" w:color="auto"/>
      </w:divBdr>
      <w:divsChild>
        <w:div w:id="1295872839">
          <w:marLeft w:val="0"/>
          <w:marRight w:val="0"/>
          <w:marTop w:val="0"/>
          <w:marBottom w:val="0"/>
          <w:divBdr>
            <w:top w:val="none" w:sz="0" w:space="0" w:color="auto"/>
            <w:left w:val="none" w:sz="0" w:space="0" w:color="auto"/>
            <w:bottom w:val="none" w:sz="0" w:space="0" w:color="auto"/>
            <w:right w:val="none" w:sz="0" w:space="0" w:color="auto"/>
          </w:divBdr>
        </w:div>
        <w:div w:id="1975090565">
          <w:marLeft w:val="0"/>
          <w:marRight w:val="0"/>
          <w:marTop w:val="0"/>
          <w:marBottom w:val="0"/>
          <w:divBdr>
            <w:top w:val="none" w:sz="0" w:space="0" w:color="auto"/>
            <w:left w:val="none" w:sz="0" w:space="0" w:color="auto"/>
            <w:bottom w:val="none" w:sz="0" w:space="0" w:color="auto"/>
            <w:right w:val="none" w:sz="0" w:space="0" w:color="auto"/>
          </w:divBdr>
        </w:div>
      </w:divsChild>
    </w:div>
    <w:div w:id="1739788451">
      <w:bodyDiv w:val="1"/>
      <w:marLeft w:val="0"/>
      <w:marRight w:val="0"/>
      <w:marTop w:val="0"/>
      <w:marBottom w:val="0"/>
      <w:divBdr>
        <w:top w:val="none" w:sz="0" w:space="0" w:color="auto"/>
        <w:left w:val="none" w:sz="0" w:space="0" w:color="auto"/>
        <w:bottom w:val="none" w:sz="0" w:space="0" w:color="auto"/>
        <w:right w:val="none" w:sz="0" w:space="0" w:color="auto"/>
      </w:divBdr>
    </w:div>
    <w:div w:id="1770276913">
      <w:bodyDiv w:val="1"/>
      <w:marLeft w:val="0"/>
      <w:marRight w:val="0"/>
      <w:marTop w:val="0"/>
      <w:marBottom w:val="0"/>
      <w:divBdr>
        <w:top w:val="none" w:sz="0" w:space="0" w:color="auto"/>
        <w:left w:val="none" w:sz="0" w:space="0" w:color="auto"/>
        <w:bottom w:val="none" w:sz="0" w:space="0" w:color="auto"/>
        <w:right w:val="none" w:sz="0" w:space="0" w:color="auto"/>
      </w:divBdr>
      <w:divsChild>
        <w:div w:id="1498420011">
          <w:marLeft w:val="0"/>
          <w:marRight w:val="0"/>
          <w:marTop w:val="0"/>
          <w:marBottom w:val="0"/>
          <w:divBdr>
            <w:top w:val="none" w:sz="0" w:space="0" w:color="auto"/>
            <w:left w:val="none" w:sz="0" w:space="0" w:color="auto"/>
            <w:bottom w:val="none" w:sz="0" w:space="0" w:color="auto"/>
            <w:right w:val="none" w:sz="0" w:space="0" w:color="auto"/>
          </w:divBdr>
          <w:divsChild>
            <w:div w:id="1771853599">
              <w:marLeft w:val="0"/>
              <w:marRight w:val="0"/>
              <w:marTop w:val="0"/>
              <w:marBottom w:val="450"/>
              <w:divBdr>
                <w:top w:val="none" w:sz="0" w:space="0" w:color="auto"/>
                <w:left w:val="none" w:sz="0" w:space="0" w:color="auto"/>
                <w:bottom w:val="none" w:sz="0" w:space="0" w:color="auto"/>
                <w:right w:val="none" w:sz="0" w:space="0" w:color="auto"/>
              </w:divBdr>
              <w:divsChild>
                <w:div w:id="1427846485">
                  <w:marLeft w:val="0"/>
                  <w:marRight w:val="0"/>
                  <w:marTop w:val="0"/>
                  <w:marBottom w:val="0"/>
                  <w:divBdr>
                    <w:top w:val="none" w:sz="0" w:space="0" w:color="auto"/>
                    <w:left w:val="none" w:sz="0" w:space="0" w:color="auto"/>
                    <w:bottom w:val="none" w:sz="0" w:space="0" w:color="auto"/>
                    <w:right w:val="none" w:sz="0" w:space="0" w:color="auto"/>
                  </w:divBdr>
                  <w:divsChild>
                    <w:div w:id="294484826">
                      <w:marLeft w:val="0"/>
                      <w:marRight w:val="0"/>
                      <w:marTop w:val="0"/>
                      <w:marBottom w:val="0"/>
                      <w:divBdr>
                        <w:top w:val="none" w:sz="0" w:space="0" w:color="auto"/>
                        <w:left w:val="none" w:sz="0" w:space="0" w:color="auto"/>
                        <w:bottom w:val="none" w:sz="0" w:space="0" w:color="auto"/>
                        <w:right w:val="none" w:sz="0" w:space="0" w:color="auto"/>
                      </w:divBdr>
                      <w:divsChild>
                        <w:div w:id="1129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6602">
                  <w:marLeft w:val="0"/>
                  <w:marRight w:val="0"/>
                  <w:marTop w:val="0"/>
                  <w:marBottom w:val="0"/>
                  <w:divBdr>
                    <w:top w:val="none" w:sz="0" w:space="0" w:color="auto"/>
                    <w:left w:val="none" w:sz="0" w:space="0" w:color="auto"/>
                    <w:bottom w:val="none" w:sz="0" w:space="0" w:color="auto"/>
                    <w:right w:val="none" w:sz="0" w:space="0" w:color="auto"/>
                  </w:divBdr>
                  <w:divsChild>
                    <w:div w:id="1658340882">
                      <w:marLeft w:val="0"/>
                      <w:marRight w:val="0"/>
                      <w:marTop w:val="0"/>
                      <w:marBottom w:val="0"/>
                      <w:divBdr>
                        <w:top w:val="none" w:sz="0" w:space="0" w:color="auto"/>
                        <w:left w:val="none" w:sz="0" w:space="0" w:color="auto"/>
                        <w:bottom w:val="none" w:sz="0" w:space="0" w:color="auto"/>
                        <w:right w:val="none" w:sz="0" w:space="0" w:color="auto"/>
                      </w:divBdr>
                      <w:divsChild>
                        <w:div w:id="455878271">
                          <w:marLeft w:val="0"/>
                          <w:marRight w:val="0"/>
                          <w:marTop w:val="0"/>
                          <w:marBottom w:val="0"/>
                          <w:divBdr>
                            <w:top w:val="none" w:sz="0" w:space="0" w:color="auto"/>
                            <w:left w:val="none" w:sz="0" w:space="0" w:color="auto"/>
                            <w:bottom w:val="none" w:sz="0" w:space="0" w:color="auto"/>
                            <w:right w:val="none" w:sz="0" w:space="0" w:color="auto"/>
                          </w:divBdr>
                        </w:div>
                      </w:divsChild>
                    </w:div>
                    <w:div w:id="1204561538">
                      <w:marLeft w:val="0"/>
                      <w:marRight w:val="0"/>
                      <w:marTop w:val="0"/>
                      <w:marBottom w:val="450"/>
                      <w:divBdr>
                        <w:top w:val="none" w:sz="0" w:space="0" w:color="auto"/>
                        <w:left w:val="none" w:sz="0" w:space="0" w:color="auto"/>
                        <w:bottom w:val="none" w:sz="0" w:space="0" w:color="auto"/>
                        <w:right w:val="none" w:sz="0" w:space="0" w:color="auto"/>
                      </w:divBdr>
                    </w:div>
                    <w:div w:id="1468204978">
                      <w:marLeft w:val="0"/>
                      <w:marRight w:val="0"/>
                      <w:marTop w:val="0"/>
                      <w:marBottom w:val="450"/>
                      <w:divBdr>
                        <w:top w:val="none" w:sz="0" w:space="0" w:color="auto"/>
                        <w:left w:val="none" w:sz="0" w:space="0" w:color="auto"/>
                        <w:bottom w:val="none" w:sz="0" w:space="0" w:color="auto"/>
                        <w:right w:val="none" w:sz="0" w:space="0" w:color="auto"/>
                      </w:divBdr>
                    </w:div>
                    <w:div w:id="1444810279">
                      <w:marLeft w:val="0"/>
                      <w:marRight w:val="0"/>
                      <w:marTop w:val="0"/>
                      <w:marBottom w:val="0"/>
                      <w:divBdr>
                        <w:top w:val="none" w:sz="0" w:space="0" w:color="auto"/>
                        <w:left w:val="none" w:sz="0" w:space="0" w:color="auto"/>
                        <w:bottom w:val="none" w:sz="0" w:space="0" w:color="auto"/>
                        <w:right w:val="none" w:sz="0" w:space="0" w:color="auto"/>
                      </w:divBdr>
                      <w:divsChild>
                        <w:div w:id="1148666710">
                          <w:marLeft w:val="0"/>
                          <w:marRight w:val="0"/>
                          <w:marTop w:val="0"/>
                          <w:marBottom w:val="0"/>
                          <w:divBdr>
                            <w:top w:val="none" w:sz="0" w:space="0" w:color="auto"/>
                            <w:left w:val="none" w:sz="0" w:space="0" w:color="auto"/>
                            <w:bottom w:val="none" w:sz="0" w:space="0" w:color="auto"/>
                            <w:right w:val="none" w:sz="0" w:space="0" w:color="auto"/>
                          </w:divBdr>
                        </w:div>
                      </w:divsChild>
                    </w:div>
                    <w:div w:id="17320762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1893</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Preparing for open water swimming in the pool</vt:lpstr>
      <vt:lpstr>Top Tips</vt:lpstr>
      <vt:lpstr>    TECHNIQUES</vt:lpstr>
      <vt:lpstr>        Treading water: There is no wall to hold on to or kick off from in open water.</vt:lpstr>
      <vt:lpstr>        Use pool time to get used to treading water in the deep end. You could spend a l</vt:lpstr>
      <vt:lpstr>        Turning: Most events will involve turning around a marker buoy, often four or fi</vt:lpstr>
      <vt:lpstr>        If you have space in the pool and a willing practice-mate, swim up to and round </vt:lpstr>
      <vt:lpstr>        Breathing both ways: Breathing on alternative sides in open water events is a ne</vt:lpstr>
      <vt:lpstr>        Focus on your technique in the pool. It may not feel natural at first, but it wi</vt:lpstr>
      <vt:lpstr>        Let your head and spine join the rotation of your shoulders, inhale sharply then</vt:lpstr>
      <vt:lpstr>        Group swimming: Lots of people swimming together can come as a bit of a shock th</vt:lpstr>
      <vt:lpstr>    Practise group swimming with four or five of your friends in one lane of the poo</vt:lpstr>
    </vt:vector>
  </TitlesOfParts>
  <Company>Microsoft</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cp:lastModifiedBy>
  <cp:revision>2</cp:revision>
  <dcterms:created xsi:type="dcterms:W3CDTF">2017-05-16T15:37:00Z</dcterms:created>
  <dcterms:modified xsi:type="dcterms:W3CDTF">2017-05-16T15:37:00Z</dcterms:modified>
</cp:coreProperties>
</file>